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EF" w:rsidRDefault="007611EF">
      <w:pPr>
        <w:pStyle w:val="a3"/>
        <w:spacing w:before="4"/>
        <w:ind w:left="0"/>
        <w:jc w:val="left"/>
        <w:rPr>
          <w:rFonts w:ascii="Trebuchet MS"/>
        </w:rPr>
      </w:pPr>
    </w:p>
    <w:p w:rsidR="007611EF" w:rsidRDefault="00C94CED">
      <w:pPr>
        <w:pStyle w:val="Heading1"/>
        <w:ind w:left="1"/>
      </w:pPr>
      <w:r>
        <w:t>Мониторинг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7611EF" w:rsidRDefault="00C94CED">
      <w:pPr>
        <w:spacing w:before="183"/>
        <w:ind w:right="285"/>
        <w:jc w:val="center"/>
        <w:rPr>
          <w:b/>
          <w:sz w:val="24"/>
        </w:rPr>
      </w:pPr>
      <w:r>
        <w:rPr>
          <w:b/>
          <w:sz w:val="24"/>
        </w:rPr>
        <w:t>«Психолого-педагогический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класс»</w:t>
      </w:r>
    </w:p>
    <w:p w:rsidR="007611EF" w:rsidRDefault="007611EF">
      <w:pPr>
        <w:pStyle w:val="a3"/>
        <w:spacing w:before="182"/>
        <w:ind w:left="0"/>
        <w:jc w:val="left"/>
        <w:rPr>
          <w:b/>
        </w:rPr>
      </w:pPr>
    </w:p>
    <w:p w:rsidR="007611EF" w:rsidRDefault="00C94CED">
      <w:pPr>
        <w:pStyle w:val="a3"/>
        <w:spacing w:line="276" w:lineRule="exact"/>
        <w:ind w:left="850"/>
      </w:pPr>
      <w:r>
        <w:t>Данный</w:t>
      </w:r>
      <w:r>
        <w:rPr>
          <w:spacing w:val="-6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определён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rPr>
          <w:spacing w:val="-2"/>
        </w:rPr>
        <w:t>регуляторами:</w:t>
      </w:r>
    </w:p>
    <w:p w:rsidR="007611EF" w:rsidRDefault="00C94CED">
      <w:pPr>
        <w:pStyle w:val="a4"/>
        <w:numPr>
          <w:ilvl w:val="0"/>
          <w:numId w:val="7"/>
        </w:numPr>
        <w:tabs>
          <w:tab w:val="left" w:pos="862"/>
        </w:tabs>
        <w:ind w:right="423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 (с изменениями и дополнениями);</w:t>
      </w:r>
    </w:p>
    <w:p w:rsidR="007611EF" w:rsidRDefault="00C94CED">
      <w:pPr>
        <w:pStyle w:val="a4"/>
        <w:numPr>
          <w:ilvl w:val="0"/>
          <w:numId w:val="7"/>
        </w:numPr>
        <w:tabs>
          <w:tab w:val="left" w:pos="862"/>
        </w:tabs>
        <w:ind w:right="427"/>
        <w:rPr>
          <w:sz w:val="24"/>
        </w:rPr>
      </w:pPr>
      <w:r>
        <w:rPr>
          <w:sz w:val="24"/>
        </w:rPr>
        <w:t>Постановление Правительства Российской Федерации от 05.08.2013 № 662 «Об осуществлен</w:t>
      </w:r>
      <w:r>
        <w:rPr>
          <w:sz w:val="24"/>
        </w:rPr>
        <w:t>ии мониторинга системы образования» (в ред. от 12.03.2020);</w:t>
      </w:r>
    </w:p>
    <w:p w:rsidR="007611EF" w:rsidRDefault="00C94CED">
      <w:pPr>
        <w:pStyle w:val="a4"/>
        <w:numPr>
          <w:ilvl w:val="0"/>
          <w:numId w:val="7"/>
        </w:numPr>
        <w:tabs>
          <w:tab w:val="left" w:pos="862"/>
        </w:tabs>
        <w:ind w:right="424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06.10.2009 № 373 (в ред. от </w:t>
      </w:r>
      <w:r>
        <w:rPr>
          <w:spacing w:val="-2"/>
          <w:sz w:val="24"/>
        </w:rPr>
        <w:t>11.12.2020);</w:t>
      </w:r>
    </w:p>
    <w:p w:rsidR="007611EF" w:rsidRDefault="00C94CED">
      <w:pPr>
        <w:pStyle w:val="a4"/>
        <w:numPr>
          <w:ilvl w:val="0"/>
          <w:numId w:val="7"/>
        </w:numPr>
        <w:tabs>
          <w:tab w:val="left" w:pos="862"/>
        </w:tabs>
        <w:ind w:right="424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17.12.2010 № 1897 (в ред. от </w:t>
      </w:r>
      <w:r>
        <w:rPr>
          <w:spacing w:val="-2"/>
          <w:sz w:val="24"/>
        </w:rPr>
        <w:t>11.12.2020);</w:t>
      </w:r>
    </w:p>
    <w:p w:rsidR="007611EF" w:rsidRDefault="00C94CED">
      <w:pPr>
        <w:pStyle w:val="a4"/>
        <w:numPr>
          <w:ilvl w:val="0"/>
          <w:numId w:val="7"/>
        </w:numPr>
        <w:tabs>
          <w:tab w:val="left" w:pos="862"/>
        </w:tabs>
        <w:ind w:right="424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среднего общего образования, утв. приказом </w:t>
      </w:r>
      <w:proofErr w:type="spellStart"/>
      <w:r>
        <w:rPr>
          <w:sz w:val="24"/>
        </w:rPr>
        <w:t>Мин</w:t>
      </w:r>
      <w:r>
        <w:rPr>
          <w:sz w:val="24"/>
        </w:rPr>
        <w:t>обрнауки</w:t>
      </w:r>
      <w:proofErr w:type="spellEnd"/>
      <w:r>
        <w:rPr>
          <w:sz w:val="24"/>
        </w:rPr>
        <w:t xml:space="preserve"> РФ от 17.05.2012 № 413 (в ред. от </w:t>
      </w:r>
      <w:r>
        <w:rPr>
          <w:spacing w:val="-2"/>
          <w:sz w:val="24"/>
        </w:rPr>
        <w:t>11.12.2020);</w:t>
      </w:r>
    </w:p>
    <w:p w:rsidR="007611EF" w:rsidRDefault="00C94CED">
      <w:pPr>
        <w:pStyle w:val="a4"/>
        <w:numPr>
          <w:ilvl w:val="0"/>
          <w:numId w:val="7"/>
        </w:numPr>
        <w:tabs>
          <w:tab w:val="left" w:pos="862"/>
        </w:tabs>
        <w:ind w:right="425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14.06.2013 № 462 «Об утверждении порядка проведении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образовательной организации» (в ред. от </w:t>
      </w:r>
      <w:r>
        <w:rPr>
          <w:spacing w:val="-2"/>
          <w:sz w:val="24"/>
        </w:rPr>
        <w:t>14.12.2017)</w:t>
      </w:r>
    </w:p>
    <w:p w:rsidR="007611EF" w:rsidRDefault="00C94CED">
      <w:pPr>
        <w:pStyle w:val="Heading2"/>
        <w:spacing w:before="272"/>
      </w:pPr>
      <w:r>
        <w:t>Цель</w:t>
      </w:r>
      <w:r>
        <w:rPr>
          <w:spacing w:val="-2"/>
        </w:rPr>
        <w:t xml:space="preserve"> мониторинга:</w:t>
      </w:r>
    </w:p>
    <w:p w:rsidR="007611EF" w:rsidRDefault="00C94CED">
      <w:pPr>
        <w:pStyle w:val="a4"/>
        <w:numPr>
          <w:ilvl w:val="1"/>
          <w:numId w:val="7"/>
        </w:numPr>
        <w:tabs>
          <w:tab w:val="left" w:pos="996"/>
        </w:tabs>
        <w:ind w:right="423" w:firstLine="708"/>
        <w:rPr>
          <w:sz w:val="24"/>
        </w:rPr>
      </w:pPr>
      <w:r>
        <w:rPr>
          <w:sz w:val="24"/>
        </w:rPr>
        <w:t>систематическое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</w:t>
      </w:r>
      <w:r>
        <w:rPr>
          <w:sz w:val="24"/>
        </w:rPr>
        <w:t>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педагогического класса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</w:t>
      </w:r>
    </w:p>
    <w:p w:rsidR="007611EF" w:rsidRDefault="00C94CED">
      <w:pPr>
        <w:pStyle w:val="Heading2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мониторинга:</w:t>
      </w:r>
    </w:p>
    <w:p w:rsidR="007611EF" w:rsidRDefault="00C94CED">
      <w:pPr>
        <w:pStyle w:val="a4"/>
        <w:numPr>
          <w:ilvl w:val="1"/>
          <w:numId w:val="7"/>
        </w:numPr>
        <w:tabs>
          <w:tab w:val="left" w:pos="1111"/>
        </w:tabs>
        <w:ind w:right="423" w:firstLine="708"/>
        <w:rPr>
          <w:sz w:val="24"/>
        </w:rPr>
      </w:pPr>
      <w:r>
        <w:rPr>
          <w:sz w:val="24"/>
        </w:rPr>
        <w:t>формирован</w:t>
      </w:r>
      <w:r>
        <w:rPr>
          <w:sz w:val="24"/>
        </w:rPr>
        <w:t>ие единой системы диагностики, обеспечивающей определение факторов и своевременное выявление изменений, влияющих на результаты функционирования психолого-педагогического класса;</w:t>
      </w:r>
    </w:p>
    <w:p w:rsidR="007611EF" w:rsidRDefault="00C94CED">
      <w:pPr>
        <w:pStyle w:val="a4"/>
        <w:numPr>
          <w:ilvl w:val="1"/>
          <w:numId w:val="7"/>
        </w:numPr>
        <w:tabs>
          <w:tab w:val="left" w:pos="1005"/>
        </w:tabs>
        <w:ind w:right="425" w:firstLine="708"/>
        <w:rPr>
          <w:sz w:val="24"/>
        </w:rPr>
      </w:pPr>
      <w:r>
        <w:rPr>
          <w:sz w:val="24"/>
        </w:rPr>
        <w:t xml:space="preserve">разработка стандартизированного инструментария в соответствии с показателями </w:t>
      </w:r>
      <w:r>
        <w:rPr>
          <w:spacing w:val="-2"/>
          <w:sz w:val="24"/>
        </w:rPr>
        <w:t>мониторинга;</w:t>
      </w:r>
    </w:p>
    <w:p w:rsidR="007611EF" w:rsidRDefault="00C94CED">
      <w:pPr>
        <w:pStyle w:val="a4"/>
        <w:numPr>
          <w:ilvl w:val="1"/>
          <w:numId w:val="7"/>
        </w:numPr>
        <w:tabs>
          <w:tab w:val="left" w:pos="1085"/>
        </w:tabs>
        <w:ind w:right="422" w:firstLine="708"/>
        <w:rPr>
          <w:sz w:val="24"/>
        </w:rPr>
      </w:pPr>
      <w:r>
        <w:rPr>
          <w:sz w:val="24"/>
        </w:rPr>
        <w:t xml:space="preserve">организационное и методическое обеспечение сбора, обработки и хранения </w:t>
      </w:r>
      <w:r>
        <w:rPr>
          <w:spacing w:val="-2"/>
          <w:sz w:val="24"/>
        </w:rPr>
        <w:t>информации;</w:t>
      </w:r>
    </w:p>
    <w:p w:rsidR="007611EF" w:rsidRDefault="00C94CED">
      <w:pPr>
        <w:pStyle w:val="a4"/>
        <w:numPr>
          <w:ilvl w:val="1"/>
          <w:numId w:val="7"/>
        </w:numPr>
        <w:tabs>
          <w:tab w:val="left" w:pos="1013"/>
        </w:tabs>
        <w:ind w:right="424" w:firstLine="708"/>
        <w:rPr>
          <w:sz w:val="24"/>
        </w:rPr>
      </w:pPr>
      <w:r>
        <w:rPr>
          <w:sz w:val="24"/>
        </w:rPr>
        <w:t>проведение сравнительного анализа и анализа факторов, влияющих на динамику функционирования психолого-педагогического класса;</w:t>
      </w:r>
    </w:p>
    <w:p w:rsidR="007611EF" w:rsidRDefault="00C94CED">
      <w:pPr>
        <w:pStyle w:val="a4"/>
        <w:numPr>
          <w:ilvl w:val="1"/>
          <w:numId w:val="7"/>
        </w:numPr>
        <w:tabs>
          <w:tab w:val="left" w:pos="1277"/>
        </w:tabs>
        <w:ind w:right="423" w:firstLine="708"/>
        <w:rPr>
          <w:sz w:val="24"/>
        </w:rPr>
      </w:pPr>
      <w:r>
        <w:rPr>
          <w:sz w:val="24"/>
        </w:rPr>
        <w:t>предоставление всем участникам обр</w:t>
      </w:r>
      <w:r>
        <w:rPr>
          <w:sz w:val="24"/>
        </w:rPr>
        <w:t>азовательной деятельности и общественности достоверной информации об образовательной результативности психолого-педагогического класса;</w:t>
      </w:r>
    </w:p>
    <w:p w:rsidR="007611EF" w:rsidRDefault="00C94CED">
      <w:pPr>
        <w:pStyle w:val="a4"/>
        <w:numPr>
          <w:ilvl w:val="1"/>
          <w:numId w:val="7"/>
        </w:numPr>
        <w:tabs>
          <w:tab w:val="left" w:pos="993"/>
        </w:tabs>
        <w:ind w:right="425" w:firstLine="708"/>
        <w:jc w:val="left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повышению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 потребителей образовательных услуг при принятии таких решений;</w:t>
      </w:r>
    </w:p>
    <w:p w:rsidR="007611EF" w:rsidRDefault="00C94CED">
      <w:pPr>
        <w:pStyle w:val="a4"/>
        <w:numPr>
          <w:ilvl w:val="1"/>
          <w:numId w:val="7"/>
        </w:numPr>
        <w:tabs>
          <w:tab w:val="left" w:pos="993"/>
        </w:tabs>
        <w:ind w:left="993" w:hanging="143"/>
        <w:jc w:val="left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класса.</w:t>
      </w:r>
    </w:p>
    <w:p w:rsidR="007611EF" w:rsidRDefault="007611EF">
      <w:pPr>
        <w:pStyle w:val="a3"/>
        <w:ind w:left="0"/>
        <w:jc w:val="left"/>
      </w:pPr>
    </w:p>
    <w:p w:rsidR="007611EF" w:rsidRDefault="00C94CED">
      <w:pPr>
        <w:pStyle w:val="Heading2"/>
        <w:jc w:val="left"/>
      </w:pPr>
      <w:r>
        <w:t>Объекты</w:t>
      </w:r>
      <w:r>
        <w:rPr>
          <w:spacing w:val="-3"/>
        </w:rPr>
        <w:t xml:space="preserve"> </w:t>
      </w:r>
      <w:r>
        <w:rPr>
          <w:spacing w:val="-2"/>
        </w:rPr>
        <w:t>мониторинга: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spacing w:line="275" w:lineRule="exact"/>
        <w:ind w:left="988" w:hanging="138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spacing w:line="275" w:lineRule="exact"/>
        <w:ind w:left="988" w:hanging="138"/>
        <w:jc w:val="left"/>
        <w:rPr>
          <w:sz w:val="24"/>
        </w:rPr>
      </w:pP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сетевого </w:t>
      </w:r>
      <w:r>
        <w:rPr>
          <w:spacing w:val="-2"/>
          <w:sz w:val="24"/>
        </w:rPr>
        <w:t>кластера</w:t>
      </w:r>
    </w:p>
    <w:p w:rsidR="007611EF" w:rsidRDefault="00C94CED">
      <w:pPr>
        <w:pStyle w:val="Heading2"/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мониторинга:</w:t>
      </w:r>
    </w:p>
    <w:p w:rsidR="007611EF" w:rsidRDefault="007611EF">
      <w:pPr>
        <w:pStyle w:val="Heading2"/>
        <w:jc w:val="left"/>
        <w:sectPr w:rsidR="007611EF">
          <w:type w:val="continuous"/>
          <w:pgSz w:w="11910" w:h="16840"/>
          <w:pgMar w:top="40" w:right="425" w:bottom="280" w:left="1559" w:header="720" w:footer="720" w:gutter="0"/>
          <w:cols w:space="720"/>
        </w:sectPr>
      </w:pPr>
    </w:p>
    <w:p w:rsidR="007611EF" w:rsidRDefault="00C94CED">
      <w:pPr>
        <w:pStyle w:val="a4"/>
        <w:numPr>
          <w:ilvl w:val="0"/>
          <w:numId w:val="6"/>
        </w:numPr>
        <w:tabs>
          <w:tab w:val="left" w:pos="1017"/>
        </w:tabs>
        <w:spacing w:before="75"/>
        <w:ind w:right="424" w:firstLine="708"/>
        <w:rPr>
          <w:sz w:val="24"/>
        </w:rPr>
      </w:pPr>
      <w:r>
        <w:rPr>
          <w:sz w:val="24"/>
        </w:rPr>
        <w:lastRenderedPageBreak/>
        <w:t>качество образовательных результатов обучающихся психолого-педагогического класса (достижения обучающихся на конкурсах, соревнованиях, олимпиадах, уров</w:t>
      </w:r>
      <w:r>
        <w:rPr>
          <w:sz w:val="24"/>
        </w:rPr>
        <w:t>ень педагогической одаренности, включая показатели социализации обучающихся);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образовательную </w:t>
      </w:r>
      <w:r>
        <w:rPr>
          <w:spacing w:val="-2"/>
          <w:sz w:val="24"/>
        </w:rPr>
        <w:t>деятельность;</w:t>
      </w:r>
    </w:p>
    <w:p w:rsidR="007611EF" w:rsidRDefault="00C94CED">
      <w:pPr>
        <w:pStyle w:val="Heading2"/>
        <w:ind w:left="142" w:right="425" w:firstLine="708"/>
      </w:pPr>
      <w:r>
        <w:t xml:space="preserve">Источники сбора данных и инструментарий для расчета показателей </w:t>
      </w:r>
      <w:r>
        <w:rPr>
          <w:spacing w:val="-2"/>
        </w:rPr>
        <w:t>мониторинга: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бланковое,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компьютерное;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анкетирование,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2"/>
          <w:sz w:val="24"/>
        </w:rPr>
        <w:t xml:space="preserve"> интервьюирование;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включенное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результаты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7611EF" w:rsidRDefault="00C94CE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исследований.</w:t>
      </w:r>
    </w:p>
    <w:p w:rsidR="007611EF" w:rsidRDefault="00C94CED">
      <w:pPr>
        <w:pStyle w:val="Heading2"/>
        <w:ind w:left="142" w:right="424" w:firstLine="708"/>
      </w:pPr>
      <w:r>
        <w:t xml:space="preserve">Мониторинг результативности данной программы, который состоит из двух </w:t>
      </w:r>
      <w:r>
        <w:rPr>
          <w:spacing w:val="-2"/>
        </w:rPr>
        <w:t>блоков:</w:t>
      </w:r>
    </w:p>
    <w:p w:rsidR="007611EF" w:rsidRDefault="00C94CED">
      <w:pPr>
        <w:pStyle w:val="a4"/>
        <w:numPr>
          <w:ilvl w:val="0"/>
          <w:numId w:val="5"/>
        </w:numPr>
        <w:tabs>
          <w:tab w:val="left" w:pos="1558"/>
        </w:tabs>
        <w:ind w:right="423" w:firstLine="708"/>
        <w:jc w:val="both"/>
        <w:rPr>
          <w:i/>
          <w:sz w:val="24"/>
        </w:rPr>
      </w:pPr>
      <w:r>
        <w:rPr>
          <w:i/>
          <w:sz w:val="24"/>
        </w:rPr>
        <w:t xml:space="preserve">Результативность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sz w:val="24"/>
        </w:rPr>
        <w:t>. Т.к. система образования, в том числе подготовка будущих педагогических кадров, нуждается в системном выявлении, отборе и сопровождении педагогическ</w:t>
      </w:r>
      <w:r>
        <w:rPr>
          <w:sz w:val="24"/>
        </w:rPr>
        <w:t>и одаренной молодежи.</w:t>
      </w:r>
    </w:p>
    <w:p w:rsidR="007611EF" w:rsidRDefault="00C94CED">
      <w:pPr>
        <w:pStyle w:val="a3"/>
        <w:ind w:left="850"/>
      </w:pPr>
      <w:r>
        <w:t>Диагностика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rPr>
          <w:spacing w:val="-2"/>
        </w:rPr>
        <w:t>этапов.</w:t>
      </w:r>
    </w:p>
    <w:p w:rsidR="007611EF" w:rsidRDefault="00C94CED">
      <w:pPr>
        <w:pStyle w:val="a4"/>
        <w:numPr>
          <w:ilvl w:val="0"/>
          <w:numId w:val="4"/>
        </w:numPr>
        <w:tabs>
          <w:tab w:val="left" w:pos="1048"/>
        </w:tabs>
        <w:ind w:right="424" w:firstLine="708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– входной – первичная диагностика. Осуществляется при поступлении в психолого-педагогический класс. Диагностику осуществляют педагоги и психолог. Школьник участвует в процедурах самоди</w:t>
      </w:r>
      <w:r>
        <w:rPr>
          <w:sz w:val="24"/>
        </w:rPr>
        <w:t>агностики.</w:t>
      </w:r>
    </w:p>
    <w:p w:rsidR="007611EF" w:rsidRDefault="00C94CED">
      <w:pPr>
        <w:pStyle w:val="a4"/>
        <w:numPr>
          <w:ilvl w:val="0"/>
          <w:numId w:val="4"/>
        </w:numPr>
        <w:tabs>
          <w:tab w:val="left" w:pos="1048"/>
        </w:tabs>
        <w:ind w:right="424" w:firstLine="708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– текущий – промежуточная диагностика. Осуществляется несколько раз в год на протяжении всех лет обучения.</w:t>
      </w:r>
    </w:p>
    <w:p w:rsidR="007611EF" w:rsidRDefault="00C94CED">
      <w:pPr>
        <w:pStyle w:val="a3"/>
        <w:ind w:right="421" w:firstLine="708"/>
      </w:pPr>
      <w:r>
        <w:t>Диагностику осуществляют педагоги, психолог, школьник, независимые эксперты</w:t>
      </w:r>
      <w:r>
        <w:rPr>
          <w:spacing w:val="40"/>
        </w:rPr>
        <w:t xml:space="preserve"> </w:t>
      </w:r>
      <w:r>
        <w:t>– члены конкурсных комиссий и др.</w:t>
      </w:r>
    </w:p>
    <w:p w:rsidR="007611EF" w:rsidRDefault="00C94CED">
      <w:pPr>
        <w:pStyle w:val="a4"/>
        <w:numPr>
          <w:ilvl w:val="0"/>
          <w:numId w:val="4"/>
        </w:numPr>
        <w:tabs>
          <w:tab w:val="left" w:pos="1048"/>
        </w:tabs>
        <w:ind w:right="423" w:firstLine="708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– контрольный </w:t>
      </w:r>
      <w:r>
        <w:rPr>
          <w:sz w:val="24"/>
        </w:rPr>
        <w:t>– итоговая диагностика. Осуществляется на заключительном этапе обучения. Диагностику осуществляют педагоги и психолог. Школьник участвует в процедурах самодиагностики</w:t>
      </w:r>
    </w:p>
    <w:p w:rsidR="007611EF" w:rsidRDefault="00C94CED">
      <w:pPr>
        <w:pStyle w:val="a3"/>
        <w:ind w:right="423" w:firstLine="708"/>
      </w:pPr>
      <w:r>
        <w:t>Мониторинг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 направлениях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психологическая диагностика педагогической одаренности, как психологической предпосылки развития способностей</w:t>
      </w:r>
      <w:r>
        <w:rPr>
          <w:spacing w:val="34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психолого-педагогическим</w:t>
      </w:r>
      <w:r>
        <w:rPr>
          <w:spacing w:val="38"/>
        </w:rPr>
        <w:t xml:space="preserve"> </w:t>
      </w:r>
      <w:r>
        <w:t>профессиям;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педагогическая</w:t>
      </w:r>
      <w:r>
        <w:rPr>
          <w:spacing w:val="41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rPr>
          <w:spacing w:val="-10"/>
        </w:rPr>
        <w:t>-</w:t>
      </w:r>
    </w:p>
    <w:p w:rsidR="007611EF" w:rsidRDefault="00C94CED">
      <w:pPr>
        <w:pStyle w:val="a3"/>
      </w:pPr>
      <w:r>
        <w:t>«Экспертные</w:t>
      </w:r>
      <w:r>
        <w:rPr>
          <w:spacing w:val="-5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достижений </w:t>
      </w:r>
      <w:r>
        <w:rPr>
          <w:spacing w:val="-2"/>
        </w:rPr>
        <w:t>школьника».</w:t>
      </w:r>
    </w:p>
    <w:p w:rsidR="007611EF" w:rsidRDefault="00C94CED">
      <w:pPr>
        <w:pStyle w:val="a3"/>
        <w:ind w:right="425" w:firstLine="708"/>
      </w:pPr>
      <w:r>
        <w:t>Методологической основой выявления, отбора и сопровождения педагогически одаренной молодежи является совокупность индивидуально-личностного,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психолого-педагогического подходов.</w:t>
      </w:r>
    </w:p>
    <w:p w:rsidR="007611EF" w:rsidRDefault="00C94CED">
      <w:pPr>
        <w:pStyle w:val="a4"/>
        <w:numPr>
          <w:ilvl w:val="0"/>
          <w:numId w:val="5"/>
        </w:numPr>
        <w:tabs>
          <w:tab w:val="left" w:pos="1558"/>
        </w:tabs>
        <w:ind w:left="1558"/>
        <w:jc w:val="both"/>
        <w:rPr>
          <w:sz w:val="24"/>
        </w:rPr>
      </w:pPr>
      <w:r>
        <w:rPr>
          <w:i/>
          <w:sz w:val="24"/>
        </w:rPr>
        <w:t>Результативность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организаций.</w:t>
      </w:r>
    </w:p>
    <w:p w:rsidR="007611EF" w:rsidRDefault="00C94CED">
      <w:pPr>
        <w:pStyle w:val="a3"/>
        <w:ind w:right="424" w:firstLine="708"/>
      </w:pPr>
      <w:r>
        <w:t>Монитор</w:t>
      </w:r>
      <w:r>
        <w:t>инг представляет собой систему психолого-педагогических исследований, направленных на комплексную оценку эффективности реализации программы. Организация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требует совместных усилий всех школ участников</w:t>
      </w:r>
      <w:r>
        <w:rPr>
          <w:spacing w:val="-2"/>
        </w:rPr>
        <w:t xml:space="preserve"> </w:t>
      </w:r>
      <w:r>
        <w:t>программы.</w:t>
      </w:r>
    </w:p>
    <w:p w:rsidR="007611EF" w:rsidRDefault="00C94CED">
      <w:pPr>
        <w:pStyle w:val="a3"/>
        <w:spacing w:before="1"/>
        <w:ind w:left="850"/>
      </w:pPr>
      <w:r>
        <w:t>Программа</w:t>
      </w:r>
      <w:r>
        <w:rPr>
          <w:spacing w:val="-5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блоков:</w:t>
      </w:r>
    </w:p>
    <w:p w:rsidR="007611EF" w:rsidRDefault="00C94CED">
      <w:pPr>
        <w:pStyle w:val="a3"/>
        <w:ind w:right="424" w:firstLine="708"/>
      </w:pPr>
      <w:r>
        <w:t>Блок 1. Исследование результатов (участие в олимпиадах, конференциях, поступление в педагогический ВУЗ) психолого-педагогического класса в динамике от начала обучения и до окончания.</w:t>
      </w:r>
    </w:p>
    <w:p w:rsidR="007611EF" w:rsidRDefault="00C94CED">
      <w:pPr>
        <w:pStyle w:val="a3"/>
        <w:ind w:right="424" w:firstLine="708"/>
      </w:pPr>
      <w:r>
        <w:t>Блок 2. Исследование целостной развивающей образовател</w:t>
      </w:r>
      <w:r>
        <w:t>ьной среды в образовательной организации.</w:t>
      </w:r>
    </w:p>
    <w:p w:rsidR="007611EF" w:rsidRDefault="00C94CED">
      <w:pPr>
        <w:pStyle w:val="a3"/>
        <w:ind w:right="424" w:firstLine="708"/>
      </w:pPr>
      <w:r>
        <w:t>Блок 3. Исследование эффективности взаимодействия образовательных организаций входящих в образовательный кластер.</w:t>
      </w:r>
    </w:p>
    <w:p w:rsidR="007611EF" w:rsidRDefault="00C94CED">
      <w:pPr>
        <w:pStyle w:val="a3"/>
        <w:ind w:right="427" w:firstLine="708"/>
      </w:pPr>
      <w:r>
        <w:t>Данные, полученные по каждому из трех направлений мониторинга, могут рассматриваться в качестве осно</w:t>
      </w:r>
      <w:r>
        <w:t>вных показателей исследования эффективности</w:t>
      </w:r>
    </w:p>
    <w:p w:rsidR="007611EF" w:rsidRDefault="00C94CED">
      <w:pPr>
        <w:pStyle w:val="a3"/>
        <w:ind w:right="423" w:firstLine="708"/>
      </w:pPr>
      <w:r>
        <w:t>Методологический инструментарий исследования предусматривает использование следующих</w:t>
      </w:r>
      <w:r>
        <w:rPr>
          <w:spacing w:val="56"/>
        </w:rPr>
        <w:t xml:space="preserve">  </w:t>
      </w:r>
      <w:r>
        <w:t>методов:</w:t>
      </w:r>
      <w:r>
        <w:rPr>
          <w:spacing w:val="56"/>
        </w:rPr>
        <w:t xml:space="preserve">  </w:t>
      </w:r>
      <w:r>
        <w:t>тестирование</w:t>
      </w:r>
      <w:r>
        <w:rPr>
          <w:spacing w:val="57"/>
        </w:rPr>
        <w:t xml:space="preserve">  </w:t>
      </w:r>
      <w:r>
        <w:t>(метод</w:t>
      </w:r>
      <w:r>
        <w:rPr>
          <w:spacing w:val="56"/>
        </w:rPr>
        <w:t xml:space="preserve">  </w:t>
      </w:r>
      <w:r>
        <w:t>тестов),</w:t>
      </w:r>
      <w:r>
        <w:rPr>
          <w:spacing w:val="57"/>
        </w:rPr>
        <w:t xml:space="preserve">  </w:t>
      </w:r>
      <w:r>
        <w:t>проективные</w:t>
      </w:r>
      <w:r>
        <w:rPr>
          <w:spacing w:val="56"/>
        </w:rPr>
        <w:t xml:space="preserve">  </w:t>
      </w:r>
      <w:r>
        <w:t>методы,</w:t>
      </w:r>
      <w:r>
        <w:rPr>
          <w:spacing w:val="56"/>
        </w:rPr>
        <w:t xml:space="preserve">  </w:t>
      </w:r>
      <w:r>
        <w:rPr>
          <w:spacing w:val="-2"/>
        </w:rPr>
        <w:t>опрос</w:t>
      </w:r>
    </w:p>
    <w:p w:rsidR="007611EF" w:rsidRDefault="007611EF">
      <w:pPr>
        <w:pStyle w:val="a3"/>
        <w:sectPr w:rsidR="007611EF">
          <w:pgSz w:w="11910" w:h="16840"/>
          <w:pgMar w:top="1040" w:right="425" w:bottom="280" w:left="1559" w:header="720" w:footer="720" w:gutter="0"/>
          <w:cols w:space="720"/>
        </w:sectPr>
      </w:pPr>
    </w:p>
    <w:p w:rsidR="007611EF" w:rsidRDefault="00C94CED">
      <w:pPr>
        <w:pStyle w:val="a3"/>
        <w:tabs>
          <w:tab w:val="left" w:pos="2019"/>
          <w:tab w:val="left" w:pos="3293"/>
          <w:tab w:val="left" w:pos="4328"/>
          <w:tab w:val="left" w:pos="7277"/>
          <w:tab w:val="left" w:pos="8811"/>
        </w:tabs>
        <w:spacing w:before="75"/>
        <w:ind w:right="423"/>
        <w:jc w:val="left"/>
      </w:pPr>
      <w:r>
        <w:rPr>
          <w:spacing w:val="-2"/>
        </w:rPr>
        <w:lastRenderedPageBreak/>
        <w:t>(анкетирование,</w:t>
      </w:r>
      <w:r>
        <w:tab/>
      </w:r>
      <w:r>
        <w:rPr>
          <w:spacing w:val="-2"/>
        </w:rPr>
        <w:t>интервью,</w:t>
      </w:r>
      <w:r>
        <w:tab/>
      </w:r>
      <w:r>
        <w:rPr>
          <w:spacing w:val="-2"/>
        </w:rPr>
        <w:t>беседа),</w:t>
      </w:r>
      <w:r>
        <w:tab/>
      </w:r>
      <w:r>
        <w:rPr>
          <w:spacing w:val="-2"/>
        </w:rPr>
        <w:t>психолого-педагогическое</w:t>
      </w:r>
      <w:r>
        <w:tab/>
      </w:r>
      <w:r>
        <w:rPr>
          <w:spacing w:val="-2"/>
        </w:rPr>
        <w:t>наблюдение,</w:t>
      </w:r>
      <w:r>
        <w:tab/>
      </w:r>
      <w:r>
        <w:rPr>
          <w:spacing w:val="-2"/>
        </w:rPr>
        <w:t xml:space="preserve">анализ </w:t>
      </w:r>
      <w:r>
        <w:t>педагогической деятельности.</w:t>
      </w:r>
    </w:p>
    <w:p w:rsidR="007611EF" w:rsidRDefault="00C94CED">
      <w:pPr>
        <w:pStyle w:val="a3"/>
        <w:ind w:left="850"/>
        <w:jc w:val="left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этапа:</w:t>
      </w:r>
    </w:p>
    <w:p w:rsidR="007611EF" w:rsidRDefault="00C94CED">
      <w:pPr>
        <w:pStyle w:val="a3"/>
        <w:ind w:left="850"/>
        <w:jc w:val="left"/>
      </w:pPr>
      <w:r>
        <w:t>Этап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Контрольный</w:t>
      </w:r>
      <w:r>
        <w:rPr>
          <w:spacing w:val="-4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(начало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года).</w:t>
      </w:r>
    </w:p>
    <w:p w:rsidR="007611EF" w:rsidRDefault="00C94CED">
      <w:pPr>
        <w:pStyle w:val="a3"/>
        <w:ind w:left="850" w:right="1315"/>
        <w:jc w:val="left"/>
      </w:pPr>
      <w:r>
        <w:t>Этап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Формирующий</w:t>
      </w:r>
      <w:r>
        <w:rPr>
          <w:spacing w:val="-6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 xml:space="preserve">года). </w:t>
      </w:r>
      <w:r>
        <w:t>Этап 3. Заключительный этап исследования (окончание обучения).</w:t>
      </w:r>
    </w:p>
    <w:p w:rsidR="007611EF" w:rsidRDefault="007611EF">
      <w:pPr>
        <w:pStyle w:val="a3"/>
        <w:ind w:left="0"/>
        <w:jc w:val="left"/>
      </w:pPr>
    </w:p>
    <w:p w:rsidR="007611EF" w:rsidRDefault="00C94CED">
      <w:pPr>
        <w:pStyle w:val="Heading2"/>
      </w:pPr>
      <w:r>
        <w:t>Предмет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диагностический</w:t>
      </w:r>
      <w:r>
        <w:rPr>
          <w:spacing w:val="-4"/>
        </w:rPr>
        <w:t xml:space="preserve"> </w:t>
      </w:r>
      <w:r>
        <w:rPr>
          <w:spacing w:val="-2"/>
        </w:rPr>
        <w:t>материал.</w:t>
      </w:r>
    </w:p>
    <w:p w:rsidR="007611EF" w:rsidRDefault="00C94CED">
      <w:pPr>
        <w:pStyle w:val="a3"/>
        <w:ind w:right="422" w:firstLine="708"/>
      </w:pPr>
      <w:r>
        <w:rPr>
          <w:b/>
          <w:i/>
        </w:rPr>
        <w:t xml:space="preserve">- </w:t>
      </w:r>
      <w:r>
        <w:rPr>
          <w:i/>
        </w:rPr>
        <w:t xml:space="preserve">психологический мониторинг </w:t>
      </w:r>
      <w:r>
        <w:t xml:space="preserve">дает информацию необходимую для индивидуализации образовательного процесса учеников психолого-педагогического </w:t>
      </w:r>
      <w:r>
        <w:rPr>
          <w:spacing w:val="-2"/>
        </w:rPr>
        <w:t>класса.</w:t>
      </w:r>
    </w:p>
    <w:p w:rsidR="007611EF" w:rsidRDefault="007611EF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1050"/>
        <w:gridCol w:w="2276"/>
        <w:gridCol w:w="2068"/>
        <w:gridCol w:w="3695"/>
      </w:tblGrid>
      <w:tr w:rsidR="007611EF">
        <w:trPr>
          <w:trHeight w:val="827"/>
        </w:trPr>
        <w:tc>
          <w:tcPr>
            <w:tcW w:w="481" w:type="dxa"/>
          </w:tcPr>
          <w:p w:rsidR="007611EF" w:rsidRDefault="00C94CED">
            <w:pPr>
              <w:pStyle w:val="TableParagraph"/>
              <w:spacing w:line="275" w:lineRule="exact"/>
              <w:ind w:left="49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050" w:type="dxa"/>
          </w:tcPr>
          <w:p w:rsidR="007611EF" w:rsidRDefault="00C94CED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Объект </w:t>
            </w:r>
            <w:proofErr w:type="spellStart"/>
            <w:r>
              <w:rPr>
                <w:spacing w:val="-2"/>
                <w:sz w:val="24"/>
              </w:rPr>
              <w:t>монит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ринга</w:t>
            </w:r>
          </w:p>
        </w:tc>
        <w:tc>
          <w:tcPr>
            <w:tcW w:w="2276" w:type="dxa"/>
          </w:tcPr>
          <w:p w:rsidR="007611EF" w:rsidRDefault="00C94CED">
            <w:pPr>
              <w:pStyle w:val="TableParagraph"/>
              <w:ind w:right="5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068" w:type="dxa"/>
          </w:tcPr>
          <w:p w:rsidR="007611EF" w:rsidRDefault="00C94C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695" w:type="dxa"/>
          </w:tcPr>
          <w:p w:rsidR="007611EF" w:rsidRDefault="00C94C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7611EF">
        <w:trPr>
          <w:trHeight w:val="4415"/>
        </w:trPr>
        <w:tc>
          <w:tcPr>
            <w:tcW w:w="481" w:type="dxa"/>
            <w:vMerge w:val="restart"/>
          </w:tcPr>
          <w:p w:rsidR="007611EF" w:rsidRDefault="00C94C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0" w:type="dxa"/>
            <w:vMerge w:val="restart"/>
            <w:textDirection w:val="btLr"/>
          </w:tcPr>
          <w:p w:rsidR="007611EF" w:rsidRDefault="00C94CED"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76" w:type="dxa"/>
          </w:tcPr>
          <w:p w:rsidR="007611EF" w:rsidRDefault="00C94CED">
            <w:pPr>
              <w:pStyle w:val="TableParagraph"/>
              <w:ind w:right="8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  <w:proofErr w:type="gramEnd"/>
          </w:p>
        </w:tc>
        <w:tc>
          <w:tcPr>
            <w:tcW w:w="2068" w:type="dxa"/>
          </w:tcPr>
          <w:p w:rsidR="007611EF" w:rsidRDefault="00C94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одаренность</w:t>
            </w:r>
          </w:p>
        </w:tc>
        <w:tc>
          <w:tcPr>
            <w:tcW w:w="3695" w:type="dxa"/>
          </w:tcPr>
          <w:p w:rsidR="007611EF" w:rsidRDefault="00C94CED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Специфические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методики:</w:t>
            </w:r>
          </w:p>
          <w:p w:rsidR="007611EF" w:rsidRDefault="00C94CE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 педагогической одаренности (А.А. Федорова)</w:t>
            </w:r>
          </w:p>
          <w:p w:rsidR="007611EF" w:rsidRDefault="00C94CED">
            <w:pPr>
              <w:pStyle w:val="TableParagraph"/>
              <w:ind w:right="41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-«Педагогическая </w:t>
            </w:r>
            <w:r>
              <w:rPr>
                <w:sz w:val="24"/>
              </w:rPr>
              <w:t xml:space="preserve">одаренность» (Г.И. Руденко) </w:t>
            </w:r>
            <w:r>
              <w:rPr>
                <w:i/>
                <w:sz w:val="24"/>
              </w:rPr>
              <w:t>Неспецифические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методики:</w:t>
            </w:r>
          </w:p>
          <w:p w:rsidR="007611EF" w:rsidRDefault="00C94CE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Холланда</w:t>
            </w:r>
            <w:proofErr w:type="spellEnd"/>
            <w:r>
              <w:rPr>
                <w:sz w:val="24"/>
              </w:rPr>
              <w:t xml:space="preserve"> на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типа личности</w:t>
            </w:r>
          </w:p>
          <w:p w:rsidR="007611EF" w:rsidRDefault="00C94CE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Айзенка</w:t>
            </w:r>
            <w:proofErr w:type="spellEnd"/>
          </w:p>
          <w:p w:rsidR="007611EF" w:rsidRDefault="00C94CE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7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 xml:space="preserve"> Климова Е.А.</w:t>
            </w:r>
          </w:p>
          <w:p w:rsidR="007611EF" w:rsidRDefault="00C94CE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562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мышления» (</w:t>
            </w:r>
            <w:proofErr w:type="spellStart"/>
            <w:r>
              <w:rPr>
                <w:sz w:val="24"/>
              </w:rPr>
              <w:t>Резапкина</w:t>
            </w:r>
            <w:proofErr w:type="spellEnd"/>
            <w:r>
              <w:rPr>
                <w:sz w:val="24"/>
              </w:rPr>
              <w:t xml:space="preserve"> Г.В.)</w:t>
            </w:r>
          </w:p>
        </w:tc>
      </w:tr>
      <w:tr w:rsidR="007611EF">
        <w:trPr>
          <w:trHeight w:val="828"/>
        </w:trPr>
        <w:tc>
          <w:tcPr>
            <w:tcW w:w="481" w:type="dxa"/>
            <w:vMerge/>
            <w:tcBorders>
              <w:top w:val="nil"/>
            </w:tcBorders>
          </w:tcPr>
          <w:p w:rsidR="007611EF" w:rsidRDefault="007611EF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textDirection w:val="btLr"/>
          </w:tcPr>
          <w:p w:rsidR="007611EF" w:rsidRDefault="007611EF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611EF" w:rsidRDefault="00C94CED">
            <w:pPr>
              <w:pStyle w:val="TableParagraph"/>
              <w:ind w:right="55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  <w:proofErr w:type="gramEnd"/>
          </w:p>
        </w:tc>
        <w:tc>
          <w:tcPr>
            <w:tcW w:w="2068" w:type="dxa"/>
          </w:tcPr>
          <w:p w:rsidR="007611EF" w:rsidRDefault="00761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5" w:type="dxa"/>
          </w:tcPr>
          <w:p w:rsidR="007611EF" w:rsidRDefault="00C94C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академических</w:t>
            </w:r>
            <w:proofErr w:type="gramEnd"/>
          </w:p>
          <w:p w:rsidR="007611EF" w:rsidRDefault="00C94CE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рофессиональных достижений школьников</w:t>
            </w:r>
          </w:p>
        </w:tc>
      </w:tr>
      <w:tr w:rsidR="007611EF">
        <w:trPr>
          <w:trHeight w:val="2070"/>
        </w:trPr>
        <w:tc>
          <w:tcPr>
            <w:tcW w:w="481" w:type="dxa"/>
          </w:tcPr>
          <w:p w:rsidR="007611EF" w:rsidRDefault="00C94CED">
            <w:pPr>
              <w:pStyle w:val="TableParagraph"/>
              <w:spacing w:before="1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0" w:type="dxa"/>
            <w:textDirection w:val="btLr"/>
          </w:tcPr>
          <w:p w:rsidR="007611EF" w:rsidRDefault="00C94CED"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76" w:type="dxa"/>
          </w:tcPr>
          <w:p w:rsidR="007611EF" w:rsidRDefault="00C94CED">
            <w:pPr>
              <w:pStyle w:val="TableParagraph"/>
              <w:spacing w:before="1"/>
              <w:ind w:right="4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2068" w:type="dxa"/>
          </w:tcPr>
          <w:p w:rsidR="007611EF" w:rsidRDefault="00761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5" w:type="dxa"/>
          </w:tcPr>
          <w:p w:rsidR="007611EF" w:rsidRDefault="00C94C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эффективности реализации </w:t>
            </w:r>
            <w:r>
              <w:rPr>
                <w:spacing w:val="-2"/>
                <w:sz w:val="24"/>
              </w:rPr>
              <w:t>программы»</w:t>
            </w:r>
          </w:p>
        </w:tc>
      </w:tr>
    </w:tbl>
    <w:p w:rsidR="007611EF" w:rsidRDefault="007611EF">
      <w:pPr>
        <w:pStyle w:val="a3"/>
        <w:ind w:left="0"/>
        <w:jc w:val="left"/>
      </w:pPr>
    </w:p>
    <w:p w:rsidR="007611EF" w:rsidRDefault="00C94CED">
      <w:pPr>
        <w:pStyle w:val="Heading1"/>
        <w:ind w:left="850" w:right="0"/>
        <w:jc w:val="both"/>
      </w:pPr>
      <w:r>
        <w:t>Диагностические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7611EF" w:rsidRDefault="00C94CED">
      <w:pPr>
        <w:pStyle w:val="a3"/>
        <w:ind w:right="423" w:firstLine="708"/>
      </w:pPr>
      <w:r>
        <w:t xml:space="preserve">Данные психологического мониторинга вносятся </w:t>
      </w:r>
      <w:proofErr w:type="gramStart"/>
      <w:r>
        <w:t>обучающимися</w:t>
      </w:r>
      <w:proofErr w:type="gramEnd"/>
      <w:r>
        <w:t xml:space="preserve"> в «Дневник выявления педагогической одаренности обучающегося психолого-педагогического класса» (Приложение №3), далее анализируются совместно с педагогом-психологом.</w:t>
      </w:r>
    </w:p>
    <w:p w:rsidR="007611EF" w:rsidRDefault="00C94CED">
      <w:pPr>
        <w:pStyle w:val="a3"/>
        <w:ind w:right="424" w:firstLine="708"/>
      </w:pPr>
      <w:r>
        <w:t>Для определения уровней развития</w:t>
      </w:r>
      <w:r>
        <w:t xml:space="preserve"> педагогической одаренности были определены статистические показатели, характеризующие проявления ее универсальных и специальных</w:t>
      </w:r>
      <w:r>
        <w:rPr>
          <w:spacing w:val="-2"/>
        </w:rPr>
        <w:t xml:space="preserve"> </w:t>
      </w:r>
      <w:r>
        <w:t>компонентов, и выделены три уровня развития педагогической одаренности:</w:t>
      </w:r>
    </w:p>
    <w:p w:rsidR="007611EF" w:rsidRDefault="00C94CED">
      <w:pPr>
        <w:pStyle w:val="a4"/>
        <w:numPr>
          <w:ilvl w:val="0"/>
          <w:numId w:val="2"/>
        </w:numPr>
        <w:tabs>
          <w:tab w:val="left" w:pos="988"/>
        </w:tabs>
        <w:ind w:left="988" w:hanging="138"/>
        <w:rPr>
          <w:sz w:val="24"/>
        </w:rPr>
      </w:pPr>
      <w:r>
        <w:rPr>
          <w:spacing w:val="-2"/>
          <w:sz w:val="24"/>
        </w:rPr>
        <w:t>низкий,</w:t>
      </w:r>
    </w:p>
    <w:p w:rsidR="007611EF" w:rsidRDefault="00C94CED">
      <w:pPr>
        <w:pStyle w:val="a4"/>
        <w:numPr>
          <w:ilvl w:val="0"/>
          <w:numId w:val="2"/>
        </w:numPr>
        <w:tabs>
          <w:tab w:val="left" w:pos="1048"/>
        </w:tabs>
        <w:ind w:left="1048" w:hanging="138"/>
        <w:rPr>
          <w:sz w:val="24"/>
        </w:rPr>
      </w:pPr>
      <w:r>
        <w:rPr>
          <w:spacing w:val="-2"/>
          <w:sz w:val="24"/>
        </w:rPr>
        <w:t>средний,</w:t>
      </w:r>
    </w:p>
    <w:p w:rsidR="007611EF" w:rsidRDefault="00C94CED">
      <w:pPr>
        <w:pStyle w:val="a4"/>
        <w:numPr>
          <w:ilvl w:val="0"/>
          <w:numId w:val="2"/>
        </w:numPr>
        <w:tabs>
          <w:tab w:val="left" w:pos="988"/>
        </w:tabs>
        <w:ind w:left="988" w:hanging="138"/>
        <w:rPr>
          <w:sz w:val="24"/>
        </w:rPr>
      </w:pPr>
      <w:r>
        <w:rPr>
          <w:spacing w:val="-2"/>
          <w:sz w:val="24"/>
        </w:rPr>
        <w:t>высокий.</w:t>
      </w:r>
    </w:p>
    <w:p w:rsidR="007611EF" w:rsidRDefault="007611EF">
      <w:pPr>
        <w:pStyle w:val="a4"/>
        <w:rPr>
          <w:sz w:val="24"/>
        </w:rPr>
        <w:sectPr w:rsidR="007611EF">
          <w:pgSz w:w="11910" w:h="16840"/>
          <w:pgMar w:top="1040" w:right="425" w:bottom="280" w:left="1559" w:header="720" w:footer="720" w:gutter="0"/>
          <w:cols w:space="720"/>
        </w:sectPr>
      </w:pPr>
    </w:p>
    <w:p w:rsidR="007611EF" w:rsidRDefault="00C94CED">
      <w:pPr>
        <w:pStyle w:val="a3"/>
        <w:spacing w:before="75"/>
        <w:ind w:right="424" w:firstLine="708"/>
      </w:pPr>
      <w:r>
        <w:lastRenderedPageBreak/>
        <w:t>Низкий уровень развития педагогической одаренности. Все компоненты педагогической одаренности характеризуются низким уровнем развития.</w:t>
      </w:r>
    </w:p>
    <w:p w:rsidR="007611EF" w:rsidRDefault="00C94CED">
      <w:pPr>
        <w:pStyle w:val="a3"/>
        <w:ind w:right="424" w:firstLine="708"/>
      </w:pPr>
      <w:r>
        <w:t>Средний уровень развития педагогической одаренности. Развитие универсальных компонентов находится не ниже среднего уровня</w:t>
      </w:r>
      <w:r>
        <w:t>. Из 7 специальных компонентов от 4 до</w:t>
      </w:r>
      <w:r>
        <w:rPr>
          <w:spacing w:val="40"/>
        </w:rPr>
        <w:t xml:space="preserve"> </w:t>
      </w:r>
      <w:r>
        <w:t>5 представлены на высоком уровне развития.</w:t>
      </w:r>
    </w:p>
    <w:p w:rsidR="007611EF" w:rsidRDefault="00C94CED">
      <w:pPr>
        <w:pStyle w:val="a3"/>
        <w:ind w:right="424" w:firstLine="708"/>
      </w:pPr>
      <w:r>
        <w:t>Высокий уровень развития педагогической одаренности. Развитие универсальных компонентов находится не ниже среднего уровня. Из 7 специальных компонентов от 6 до</w:t>
      </w:r>
      <w:r>
        <w:rPr>
          <w:spacing w:val="40"/>
        </w:rPr>
        <w:t xml:space="preserve"> </w:t>
      </w:r>
      <w:r>
        <w:t>7 представлены</w:t>
      </w:r>
      <w:r>
        <w:t xml:space="preserve"> на высоком уровне развития.</w:t>
      </w:r>
    </w:p>
    <w:p w:rsidR="007611EF" w:rsidRDefault="00C94CED">
      <w:pPr>
        <w:ind w:left="142" w:right="423" w:firstLine="708"/>
        <w:jc w:val="both"/>
        <w:rPr>
          <w:b/>
          <w:sz w:val="24"/>
        </w:rPr>
      </w:pPr>
      <w:r>
        <w:rPr>
          <w:sz w:val="24"/>
        </w:rPr>
        <w:t xml:space="preserve">Педагогический мониторинг представлен </w:t>
      </w:r>
      <w:r>
        <w:rPr>
          <w:b/>
          <w:sz w:val="24"/>
        </w:rPr>
        <w:t>«Картой академических и личностно - профессиональных достижений школьников».</w:t>
      </w:r>
    </w:p>
    <w:p w:rsidR="007611EF" w:rsidRDefault="00C94CED">
      <w:pPr>
        <w:pStyle w:val="a3"/>
      </w:pPr>
      <w:r>
        <w:t>Заполняется</w:t>
      </w:r>
      <w:r>
        <w:rPr>
          <w:spacing w:val="-5"/>
        </w:rPr>
        <w:t xml:space="preserve"> </w:t>
      </w:r>
      <w:r>
        <w:t>обучающимся,</w:t>
      </w:r>
      <w:r>
        <w:rPr>
          <w:spacing w:val="-2"/>
        </w:rPr>
        <w:t xml:space="preserve"> </w:t>
      </w:r>
      <w:r>
        <w:t>анализируется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психологом</w:t>
      </w:r>
    </w:p>
    <w:p w:rsidR="007611EF" w:rsidRDefault="007611EF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566"/>
        <w:gridCol w:w="2832"/>
        <w:gridCol w:w="3079"/>
      </w:tblGrid>
      <w:tr w:rsidR="007611EF">
        <w:trPr>
          <w:trHeight w:val="335"/>
        </w:trPr>
        <w:tc>
          <w:tcPr>
            <w:tcW w:w="530" w:type="dxa"/>
          </w:tcPr>
          <w:p w:rsidR="007611EF" w:rsidRDefault="00C94C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7611EF">
        <w:trPr>
          <w:trHeight w:val="901"/>
        </w:trPr>
        <w:tc>
          <w:tcPr>
            <w:tcW w:w="530" w:type="dxa"/>
          </w:tcPr>
          <w:p w:rsidR="007611EF" w:rsidRDefault="00C94C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spacing w:before="1" w:line="237" w:lineRule="auto"/>
              <w:ind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Предметные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tabs>
                <w:tab w:val="left" w:pos="2474"/>
              </w:tabs>
              <w:spacing w:before="1"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Промежуточный </w:t>
            </w:r>
            <w:r>
              <w:rPr>
                <w:sz w:val="24"/>
              </w:rPr>
              <w:t xml:space="preserve">и итоговый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7611EF">
        <w:trPr>
          <w:trHeight w:val="1655"/>
        </w:trPr>
        <w:tc>
          <w:tcPr>
            <w:tcW w:w="530" w:type="dxa"/>
          </w:tcPr>
          <w:p w:rsidR="007611EF" w:rsidRDefault="00C94C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ind w:right="2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tabs>
                <w:tab w:val="left" w:pos="1790"/>
                <w:tab w:val="left" w:pos="261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освоения планируемых </w:t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611EF" w:rsidRDefault="00C94C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ind w:right="1648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итоговый контроль</w:t>
            </w:r>
          </w:p>
        </w:tc>
      </w:tr>
      <w:tr w:rsidR="007611EF">
        <w:trPr>
          <w:trHeight w:val="3311"/>
        </w:trPr>
        <w:tc>
          <w:tcPr>
            <w:tcW w:w="530" w:type="dxa"/>
          </w:tcPr>
          <w:p w:rsidR="007611EF" w:rsidRDefault="00C94C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spacing w:before="2" w:line="237" w:lineRule="auto"/>
              <w:ind w:right="278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 результаты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tabs>
                <w:tab w:val="left" w:pos="1442"/>
                <w:tab w:val="left" w:pos="2609"/>
              </w:tabs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планируемых </w:t>
            </w:r>
            <w:r>
              <w:rPr>
                <w:sz w:val="24"/>
              </w:rPr>
              <w:t>личностных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результатов (мотивация,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самооценка, </w:t>
            </w:r>
            <w:r>
              <w:rPr>
                <w:spacing w:val="-2"/>
                <w:sz w:val="24"/>
              </w:rPr>
              <w:t>нравственно-этическая ориентация, включенность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социальную жизнь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достижения, </w:t>
            </w:r>
            <w:r>
              <w:rPr>
                <w:sz w:val="24"/>
              </w:rPr>
              <w:t>самооценка достижения</w:t>
            </w:r>
            <w:proofErr w:type="gramEnd"/>
          </w:p>
          <w:p w:rsidR="007611EF" w:rsidRDefault="00C94C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целей)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 исследование Психологическая диагностика, рейтинговая система</w:t>
            </w:r>
          </w:p>
        </w:tc>
      </w:tr>
      <w:tr w:rsidR="007611EF">
        <w:trPr>
          <w:trHeight w:val="4413"/>
        </w:trPr>
        <w:tc>
          <w:tcPr>
            <w:tcW w:w="530" w:type="dxa"/>
          </w:tcPr>
          <w:p w:rsidR="007611EF" w:rsidRDefault="00C94C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ind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конкурсах, соревнованиях, олимпиадах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Количество участий в 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 по предметам на уровне: ОУ, города, региона, России, </w:t>
            </w:r>
            <w:proofErr w:type="gramStart"/>
            <w:r>
              <w:rPr>
                <w:spacing w:val="-2"/>
                <w:sz w:val="24"/>
              </w:rPr>
              <w:t>международном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7611EF" w:rsidRDefault="00C94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каждом</w:t>
            </w:r>
          </w:p>
          <w:p w:rsidR="007611EF" w:rsidRDefault="00C94CED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  <w:p w:rsidR="007611EF" w:rsidRDefault="00C94CED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 xml:space="preserve">соревнованиях на каждом уровне количество побед в </w:t>
            </w:r>
            <w:r>
              <w:rPr>
                <w:spacing w:val="-2"/>
                <w:sz w:val="24"/>
              </w:rPr>
              <w:t>спортивных соревнованиях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статистики</w:t>
            </w:r>
          </w:p>
        </w:tc>
      </w:tr>
    </w:tbl>
    <w:p w:rsidR="007611EF" w:rsidRDefault="007611EF">
      <w:pPr>
        <w:pStyle w:val="TableParagraph"/>
        <w:rPr>
          <w:sz w:val="24"/>
        </w:rPr>
        <w:sectPr w:rsidR="007611EF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566"/>
        <w:gridCol w:w="2832"/>
        <w:gridCol w:w="3079"/>
      </w:tblGrid>
      <w:tr w:rsidR="007611EF">
        <w:trPr>
          <w:trHeight w:val="1939"/>
        </w:trPr>
        <w:tc>
          <w:tcPr>
            <w:tcW w:w="530" w:type="dxa"/>
          </w:tcPr>
          <w:p w:rsidR="007611EF" w:rsidRDefault="00C94C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spacing w:before="1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Удовлетворённость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</w:t>
            </w:r>
            <w:r>
              <w:rPr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контингента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spacing w:before="1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Анонимное анкетирование Статистические данные</w:t>
            </w:r>
          </w:p>
        </w:tc>
      </w:tr>
    </w:tbl>
    <w:p w:rsidR="007611EF" w:rsidRDefault="007611EF">
      <w:pPr>
        <w:pStyle w:val="a3"/>
        <w:spacing w:before="14"/>
        <w:ind w:left="0"/>
        <w:jc w:val="left"/>
      </w:pPr>
    </w:p>
    <w:p w:rsidR="007611EF" w:rsidRDefault="00C94CED">
      <w:pPr>
        <w:pStyle w:val="a3"/>
        <w:ind w:right="424"/>
      </w:pPr>
      <w:r>
        <w:t>Для статистической обработки все результаты «Карты академических и личностн</w:t>
      </w:r>
      <w:proofErr w:type="gramStart"/>
      <w:r>
        <w:t>о-</w:t>
      </w:r>
      <w:proofErr w:type="gramEnd"/>
      <w:r>
        <w:t xml:space="preserve"> профессиональных достижений школьников» переводятся в цифирные значения в </w:t>
      </w:r>
      <w:r>
        <w:rPr>
          <w:spacing w:val="-2"/>
        </w:rPr>
        <w:t>соответствии:</w:t>
      </w:r>
    </w:p>
    <w:p w:rsidR="007611EF" w:rsidRDefault="00C94CED">
      <w:pPr>
        <w:pStyle w:val="a3"/>
        <w:ind w:right="6985"/>
      </w:pPr>
      <w:r>
        <w:t>Высокий</w:t>
      </w:r>
      <w:r>
        <w:rPr>
          <w:spacing w:val="-12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балла 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 Низкий уровень – 1 балл</w:t>
      </w:r>
    </w:p>
    <w:p w:rsidR="007611EF" w:rsidRDefault="00C94CED">
      <w:pPr>
        <w:pStyle w:val="a3"/>
      </w:pPr>
      <w:r>
        <w:t>Отсутствие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баллов.</w:t>
      </w:r>
    </w:p>
    <w:p w:rsidR="007611EF" w:rsidRDefault="00C94CED">
      <w:pPr>
        <w:pStyle w:val="a3"/>
        <w:ind w:right="425"/>
      </w:pPr>
      <w:r>
        <w:t>Данное преобразование позволяет внести данные диагностики в Экспертную таблицу и анализировать их и создать экспертное заключение по каждому обучающемуся</w:t>
      </w:r>
      <w:r>
        <w:rPr>
          <w:spacing w:val="80"/>
        </w:rPr>
        <w:t xml:space="preserve"> </w:t>
      </w:r>
      <w:r>
        <w:t>психолого-педагогического класса.</w:t>
      </w:r>
    </w:p>
    <w:p w:rsidR="007611EF" w:rsidRDefault="007611EF">
      <w:pPr>
        <w:pStyle w:val="a3"/>
        <w:ind w:left="0"/>
        <w:jc w:val="left"/>
      </w:pPr>
    </w:p>
    <w:p w:rsidR="007611EF" w:rsidRDefault="00C94CED">
      <w:pPr>
        <w:pStyle w:val="a3"/>
        <w:tabs>
          <w:tab w:val="left" w:pos="3130"/>
          <w:tab w:val="left" w:pos="5489"/>
          <w:tab w:val="left" w:pos="8724"/>
        </w:tabs>
        <w:spacing w:after="2" w:line="480" w:lineRule="auto"/>
        <w:ind w:left="970" w:right="481" w:hanging="773"/>
        <w:jc w:val="left"/>
      </w:pPr>
      <w:r>
        <w:t>Экспертная</w:t>
      </w:r>
      <w:r>
        <w:rPr>
          <w:spacing w:val="-9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 xml:space="preserve">одаренности Класс </w:t>
      </w:r>
      <w:r>
        <w:rPr>
          <w:u w:val="single"/>
        </w:rPr>
        <w:tab/>
      </w:r>
      <w:r>
        <w:t>дата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-4"/>
        </w:rPr>
        <w:t>ФИО</w:t>
      </w:r>
      <w:r>
        <w:rPr>
          <w:u w:val="single"/>
        </w:rPr>
        <w:tab/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2583"/>
        <w:gridCol w:w="1624"/>
        <w:gridCol w:w="2338"/>
      </w:tblGrid>
      <w:tr w:rsidR="007611EF">
        <w:trPr>
          <w:trHeight w:val="552"/>
        </w:trPr>
        <w:tc>
          <w:tcPr>
            <w:tcW w:w="4879" w:type="dxa"/>
            <w:gridSpan w:val="2"/>
          </w:tcPr>
          <w:p w:rsidR="007611EF" w:rsidRDefault="00C94CED">
            <w:pPr>
              <w:pStyle w:val="TableParagraph"/>
              <w:spacing w:line="276" w:lineRule="exact"/>
              <w:ind w:left="1531" w:right="264" w:hanging="125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одаренности (в баллах от 1 - 3)</w:t>
            </w:r>
          </w:p>
        </w:tc>
        <w:tc>
          <w:tcPr>
            <w:tcW w:w="1624" w:type="dxa"/>
          </w:tcPr>
          <w:p w:rsidR="007611EF" w:rsidRDefault="00C94CED">
            <w:pPr>
              <w:pStyle w:val="TableParagraph"/>
              <w:spacing w:line="276" w:lineRule="exact"/>
              <w:ind w:left="756" w:right="148" w:hanging="59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Соотношени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2338" w:type="dxa"/>
          </w:tcPr>
          <w:p w:rsidR="007611EF" w:rsidRDefault="00C94CED">
            <w:pPr>
              <w:pStyle w:val="TableParagraph"/>
              <w:spacing w:line="276" w:lineRule="exact"/>
              <w:ind w:left="565" w:right="552" w:firstLine="4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 заключение</w:t>
            </w:r>
          </w:p>
        </w:tc>
      </w:tr>
      <w:tr w:rsidR="007611EF">
        <w:trPr>
          <w:trHeight w:val="551"/>
        </w:trPr>
        <w:tc>
          <w:tcPr>
            <w:tcW w:w="2296" w:type="dxa"/>
          </w:tcPr>
          <w:p w:rsidR="007611EF" w:rsidRDefault="00C94CED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</w:tc>
        <w:tc>
          <w:tcPr>
            <w:tcW w:w="2583" w:type="dxa"/>
          </w:tcPr>
          <w:p w:rsidR="007611EF" w:rsidRDefault="00C94CED">
            <w:pPr>
              <w:pStyle w:val="TableParagraph"/>
              <w:ind w:left="4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1624" w:type="dxa"/>
          </w:tcPr>
          <w:p w:rsidR="007611EF" w:rsidRDefault="00761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7611EF" w:rsidRDefault="00761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7611EF">
        <w:trPr>
          <w:trHeight w:val="276"/>
        </w:trPr>
        <w:tc>
          <w:tcPr>
            <w:tcW w:w="2296" w:type="dxa"/>
          </w:tcPr>
          <w:p w:rsidR="007611EF" w:rsidRDefault="00761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</w:tcPr>
          <w:p w:rsidR="007611EF" w:rsidRDefault="00761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4" w:type="dxa"/>
          </w:tcPr>
          <w:p w:rsidR="007611EF" w:rsidRDefault="00761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</w:tcPr>
          <w:p w:rsidR="007611EF" w:rsidRDefault="00761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7611EF">
        <w:trPr>
          <w:trHeight w:val="275"/>
        </w:trPr>
        <w:tc>
          <w:tcPr>
            <w:tcW w:w="2296" w:type="dxa"/>
          </w:tcPr>
          <w:p w:rsidR="007611EF" w:rsidRDefault="00761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</w:tcPr>
          <w:p w:rsidR="007611EF" w:rsidRDefault="00761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4" w:type="dxa"/>
          </w:tcPr>
          <w:p w:rsidR="007611EF" w:rsidRDefault="00761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</w:tcPr>
          <w:p w:rsidR="007611EF" w:rsidRDefault="007611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611EF" w:rsidRDefault="007611EF">
      <w:pPr>
        <w:pStyle w:val="a3"/>
        <w:ind w:left="0"/>
        <w:jc w:val="left"/>
      </w:pPr>
    </w:p>
    <w:p w:rsidR="007611EF" w:rsidRDefault="00C94CED">
      <w:pPr>
        <w:pStyle w:val="a3"/>
        <w:ind w:left="1707"/>
        <w:jc w:val="left"/>
      </w:pPr>
      <w:r>
        <w:t>Таблица</w:t>
      </w:r>
      <w:r>
        <w:rPr>
          <w:spacing w:val="-8"/>
        </w:rPr>
        <w:t xml:space="preserve"> </w:t>
      </w:r>
      <w:r>
        <w:t>«Мониторинг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организации»</w:t>
      </w:r>
    </w:p>
    <w:p w:rsidR="007611EF" w:rsidRDefault="00C94CED">
      <w:pPr>
        <w:pStyle w:val="a3"/>
        <w:ind w:right="423"/>
      </w:pPr>
      <w:r>
        <w:t xml:space="preserve">Данная таблица заполняется лицами, ответственными за организацию работы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класса в организации.</w:t>
      </w:r>
    </w:p>
    <w:p w:rsidR="007611EF" w:rsidRDefault="007611EF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566"/>
        <w:gridCol w:w="2832"/>
        <w:gridCol w:w="3079"/>
      </w:tblGrid>
      <w:tr w:rsidR="007611EF">
        <w:trPr>
          <w:trHeight w:val="900"/>
        </w:trPr>
        <w:tc>
          <w:tcPr>
            <w:tcW w:w="530" w:type="dxa"/>
          </w:tcPr>
          <w:p w:rsidR="007611EF" w:rsidRDefault="00C94CE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7611EF">
        <w:trPr>
          <w:trHeight w:val="1932"/>
        </w:trPr>
        <w:tc>
          <w:tcPr>
            <w:tcW w:w="530" w:type="dxa"/>
          </w:tcPr>
          <w:p w:rsidR="007611EF" w:rsidRDefault="00C94C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планов и рабочих </w:t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 xml:space="preserve">реализуемых в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педагогическом</w:t>
            </w:r>
          </w:p>
          <w:p w:rsidR="007611EF" w:rsidRDefault="00C94CE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tabs>
                <w:tab w:val="left" w:pos="1325"/>
                <w:tab w:val="left" w:pos="1826"/>
              </w:tabs>
              <w:spacing w:before="2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 выполнения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 Анализ статистических данных Анкетирование</w:t>
            </w:r>
          </w:p>
        </w:tc>
      </w:tr>
      <w:tr w:rsidR="007611EF">
        <w:trPr>
          <w:trHeight w:val="1655"/>
        </w:trPr>
        <w:tc>
          <w:tcPr>
            <w:tcW w:w="530" w:type="dxa"/>
          </w:tcPr>
          <w:p w:rsidR="007611EF" w:rsidRDefault="00C94C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психологический </w:t>
            </w:r>
            <w:r>
              <w:rPr>
                <w:sz w:val="24"/>
              </w:rPr>
              <w:t xml:space="preserve">климат в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педагогическом классе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tabs>
                <w:tab w:val="left" w:pos="1243"/>
                <w:tab w:val="left" w:pos="2604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родителей и педагогов, </w:t>
            </w:r>
            <w:r>
              <w:rPr>
                <w:spacing w:val="-2"/>
                <w:sz w:val="24"/>
              </w:rPr>
              <w:t>высказавшихся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психологическом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климате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 Анонимное анкетирование</w:t>
            </w:r>
          </w:p>
        </w:tc>
      </w:tr>
      <w:tr w:rsidR="007611EF">
        <w:trPr>
          <w:trHeight w:val="557"/>
        </w:trPr>
        <w:tc>
          <w:tcPr>
            <w:tcW w:w="530" w:type="dxa"/>
          </w:tcPr>
          <w:p w:rsidR="007611EF" w:rsidRDefault="00C94CE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spacing w:line="276" w:lineRule="exact"/>
              <w:ind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tabs>
                <w:tab w:val="left" w:pos="1303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-Доля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участвовавших в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spacing w:line="276" w:lineRule="exact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7611EF" w:rsidRDefault="007611EF">
      <w:pPr>
        <w:pStyle w:val="TableParagraph"/>
        <w:spacing w:line="276" w:lineRule="exact"/>
        <w:rPr>
          <w:sz w:val="24"/>
        </w:rPr>
        <w:sectPr w:rsidR="007611EF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566"/>
        <w:gridCol w:w="2832"/>
        <w:gridCol w:w="3079"/>
      </w:tblGrid>
      <w:tr w:rsidR="007611EF">
        <w:trPr>
          <w:trHeight w:val="4416"/>
        </w:trPr>
        <w:tc>
          <w:tcPr>
            <w:tcW w:w="530" w:type="dxa"/>
          </w:tcPr>
          <w:p w:rsidR="007611EF" w:rsidRDefault="00761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>, соревнованиях, олимпиадах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tabs>
                <w:tab w:val="left" w:pos="1490"/>
              </w:tabs>
              <w:spacing w:before="3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олимпиадах </w:t>
            </w:r>
            <w:r>
              <w:rPr>
                <w:sz w:val="24"/>
              </w:rPr>
              <w:t xml:space="preserve">по предметам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611EF" w:rsidRDefault="00C94CED">
            <w:pPr>
              <w:pStyle w:val="TableParagraph"/>
              <w:tabs>
                <w:tab w:val="left" w:pos="1226"/>
                <w:tab w:val="left" w:pos="1975"/>
              </w:tabs>
              <w:spacing w:before="1"/>
              <w:ind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города, </w:t>
            </w:r>
            <w:r>
              <w:rPr>
                <w:sz w:val="24"/>
              </w:rPr>
              <w:t xml:space="preserve">региона, России, </w:t>
            </w:r>
            <w:proofErr w:type="gramStart"/>
            <w:r>
              <w:rPr>
                <w:spacing w:val="-2"/>
                <w:sz w:val="24"/>
              </w:rPr>
              <w:t>международном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7611EF" w:rsidRDefault="00C94CED">
            <w:pPr>
              <w:pStyle w:val="TableParagraph"/>
              <w:tabs>
                <w:tab w:val="left" w:pos="1428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-Доля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победителей </w:t>
            </w:r>
            <w:r>
              <w:rPr>
                <w:sz w:val="24"/>
              </w:rPr>
              <w:t xml:space="preserve">(призеров) на каждом </w:t>
            </w:r>
            <w:r>
              <w:rPr>
                <w:spacing w:val="-2"/>
                <w:sz w:val="24"/>
              </w:rPr>
              <w:t>уровне</w:t>
            </w:r>
          </w:p>
          <w:p w:rsidR="007611EF" w:rsidRDefault="00C94CED">
            <w:pPr>
              <w:pStyle w:val="TableParagraph"/>
              <w:tabs>
                <w:tab w:val="left" w:pos="1303"/>
                <w:tab w:val="left" w:pos="2486"/>
              </w:tabs>
              <w:ind w:right="9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-Доля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участвовавших в </w:t>
            </w:r>
            <w:r>
              <w:rPr>
                <w:spacing w:val="-2"/>
                <w:sz w:val="24"/>
              </w:rPr>
              <w:t>спортивных соревнованиях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каждом уровне</w:t>
            </w:r>
            <w:proofErr w:type="gramEnd"/>
          </w:p>
          <w:p w:rsidR="007611EF" w:rsidRDefault="00C94CED">
            <w:pPr>
              <w:pStyle w:val="TableParagraph"/>
              <w:tabs>
                <w:tab w:val="left" w:pos="142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 спортивных соревнований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7611EF">
        <w:trPr>
          <w:trHeight w:val="3311"/>
        </w:trPr>
        <w:tc>
          <w:tcPr>
            <w:tcW w:w="530" w:type="dxa"/>
          </w:tcPr>
          <w:p w:rsidR="007611EF" w:rsidRDefault="00C94C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ind w:right="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Коллегиальное управление, развитие самоуправления, стимулирование качества образования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класса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Доля обучающихся, 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разных школ </w:t>
            </w:r>
            <w:r>
              <w:rPr>
                <w:spacing w:val="-2"/>
                <w:sz w:val="24"/>
              </w:rPr>
              <w:t>образовательного кластера,</w:t>
            </w:r>
          </w:p>
          <w:p w:rsidR="007611EF" w:rsidRDefault="00C94CED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положительно </w:t>
            </w:r>
            <w:proofErr w:type="gramStart"/>
            <w:r>
              <w:rPr>
                <w:sz w:val="24"/>
              </w:rPr>
              <w:t>высказавшихся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уровне коллегиального </w:t>
            </w:r>
            <w:r>
              <w:rPr>
                <w:sz w:val="24"/>
              </w:rPr>
              <w:t>управления и самоуправления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Анонимное анкетирование, экспертиза</w:t>
            </w:r>
          </w:p>
        </w:tc>
      </w:tr>
      <w:tr w:rsidR="007611EF">
        <w:trPr>
          <w:trHeight w:val="1937"/>
        </w:trPr>
        <w:tc>
          <w:tcPr>
            <w:tcW w:w="530" w:type="dxa"/>
          </w:tcPr>
          <w:p w:rsidR="007611EF" w:rsidRDefault="00C94C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66" w:type="dxa"/>
          </w:tcPr>
          <w:p w:rsidR="007611EF" w:rsidRDefault="00C94CED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Удовлетворённость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</w:t>
            </w:r>
            <w:r>
              <w:rPr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832" w:type="dxa"/>
          </w:tcPr>
          <w:p w:rsidR="007611EF" w:rsidRDefault="00C94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контингента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079" w:type="dxa"/>
          </w:tcPr>
          <w:p w:rsidR="007611EF" w:rsidRDefault="00C94CE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Анонимное анкетирование Статистические данные</w:t>
            </w:r>
          </w:p>
        </w:tc>
      </w:tr>
    </w:tbl>
    <w:p w:rsidR="007611EF" w:rsidRDefault="007611EF">
      <w:pPr>
        <w:pStyle w:val="a3"/>
        <w:spacing w:before="17"/>
        <w:ind w:left="0"/>
        <w:jc w:val="left"/>
      </w:pPr>
    </w:p>
    <w:p w:rsidR="007611EF" w:rsidRDefault="00C94CED">
      <w:pPr>
        <w:pStyle w:val="a3"/>
        <w:spacing w:before="1"/>
        <w:jc w:val="left"/>
      </w:pPr>
      <w:r>
        <w:t>Мониторинг</w:t>
      </w:r>
      <w:r>
        <w:rPr>
          <w:spacing w:val="-8"/>
        </w:rPr>
        <w:t xml:space="preserve"> </w:t>
      </w:r>
      <w:r>
        <w:t>выявляет качество</w:t>
      </w:r>
      <w:r>
        <w:rPr>
          <w:spacing w:val="-1"/>
        </w:rPr>
        <w:t xml:space="preserve"> </w:t>
      </w:r>
      <w:r>
        <w:t>кооперационных</w:t>
      </w:r>
      <w:r>
        <w:rPr>
          <w:spacing w:val="-2"/>
        </w:rPr>
        <w:t xml:space="preserve"> </w:t>
      </w:r>
      <w:r>
        <w:t>взаимодействий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rPr>
          <w:spacing w:val="-2"/>
        </w:rPr>
        <w:t>участников:</w:t>
      </w:r>
    </w:p>
    <w:p w:rsidR="007611EF" w:rsidRDefault="00C94CED">
      <w:pPr>
        <w:pStyle w:val="a4"/>
        <w:numPr>
          <w:ilvl w:val="0"/>
          <w:numId w:val="1"/>
        </w:numPr>
        <w:tabs>
          <w:tab w:val="left" w:pos="280"/>
        </w:tabs>
        <w:ind w:left="280" w:hanging="13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создании развивающей </w:t>
      </w:r>
      <w:r>
        <w:rPr>
          <w:spacing w:val="-2"/>
          <w:sz w:val="24"/>
        </w:rPr>
        <w:t>среды;</w:t>
      </w:r>
    </w:p>
    <w:p w:rsidR="007611EF" w:rsidRDefault="00C94CED">
      <w:pPr>
        <w:pStyle w:val="a4"/>
        <w:numPr>
          <w:ilvl w:val="0"/>
          <w:numId w:val="1"/>
        </w:numPr>
        <w:tabs>
          <w:tab w:val="left" w:pos="280"/>
        </w:tabs>
        <w:ind w:left="28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культурно-досуговых</w:t>
      </w:r>
      <w:proofErr w:type="spellEnd"/>
      <w:r>
        <w:rPr>
          <w:spacing w:val="-2"/>
          <w:sz w:val="24"/>
        </w:rPr>
        <w:t xml:space="preserve"> мероприятий;</w:t>
      </w:r>
    </w:p>
    <w:p w:rsidR="007611EF" w:rsidRDefault="00C94CED">
      <w:pPr>
        <w:pStyle w:val="a4"/>
        <w:numPr>
          <w:ilvl w:val="0"/>
          <w:numId w:val="1"/>
        </w:numPr>
        <w:tabs>
          <w:tab w:val="left" w:pos="280"/>
        </w:tabs>
        <w:ind w:left="280" w:hanging="13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программном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611EF" w:rsidRDefault="00C94CED">
      <w:pPr>
        <w:pStyle w:val="a3"/>
        <w:ind w:left="202" w:right="1315" w:hanging="60"/>
        <w:jc w:val="left"/>
      </w:pPr>
      <w:r>
        <w:t>-в</w:t>
      </w:r>
      <w:r>
        <w:rPr>
          <w:spacing w:val="-7"/>
        </w:rPr>
        <w:t xml:space="preserve"> </w:t>
      </w:r>
      <w:r>
        <w:t>оценивании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процесса;</w:t>
      </w:r>
    </w:p>
    <w:p w:rsidR="007611EF" w:rsidRDefault="00C94CED">
      <w:pPr>
        <w:pStyle w:val="a3"/>
        <w:spacing w:line="275" w:lineRule="exact"/>
        <w:ind w:left="202"/>
        <w:jc w:val="left"/>
      </w:pPr>
      <w:r>
        <w:t>-в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rPr>
          <w:spacing w:val="-2"/>
        </w:rPr>
        <w:t>проектов;</w:t>
      </w:r>
    </w:p>
    <w:p w:rsidR="007611EF" w:rsidRDefault="00C94CED">
      <w:pPr>
        <w:pStyle w:val="a3"/>
        <w:spacing w:line="321" w:lineRule="exact"/>
        <w:ind w:left="202"/>
        <w:jc w:val="left"/>
        <w:rPr>
          <w:sz w:val="28"/>
        </w:rPr>
      </w:pPr>
      <w:r>
        <w:t>-в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педагогами</w:t>
      </w:r>
      <w:r>
        <w:rPr>
          <w:spacing w:val="-2"/>
          <w:sz w:val="28"/>
        </w:rPr>
        <w:t>.</w:t>
      </w:r>
    </w:p>
    <w:sectPr w:rsidR="007611EF" w:rsidSect="007611EF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7033"/>
    <w:multiLevelType w:val="hybridMultilevel"/>
    <w:tmpl w:val="5AF27092"/>
    <w:lvl w:ilvl="0" w:tplc="2AE8504E">
      <w:start w:val="1"/>
      <w:numFmt w:val="decimal"/>
      <w:lvlText w:val="%1-"/>
      <w:lvlJc w:val="left"/>
      <w:pPr>
        <w:ind w:left="1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FB63C68">
      <w:numFmt w:val="bullet"/>
      <w:lvlText w:val="•"/>
      <w:lvlJc w:val="left"/>
      <w:pPr>
        <w:ind w:left="1118" w:hanging="201"/>
      </w:pPr>
      <w:rPr>
        <w:rFonts w:hint="default"/>
        <w:lang w:val="ru-RU" w:eastAsia="en-US" w:bidi="ar-SA"/>
      </w:rPr>
    </w:lvl>
    <w:lvl w:ilvl="2" w:tplc="F09A02DA">
      <w:numFmt w:val="bullet"/>
      <w:lvlText w:val="•"/>
      <w:lvlJc w:val="left"/>
      <w:pPr>
        <w:ind w:left="2096" w:hanging="201"/>
      </w:pPr>
      <w:rPr>
        <w:rFonts w:hint="default"/>
        <w:lang w:val="ru-RU" w:eastAsia="en-US" w:bidi="ar-SA"/>
      </w:rPr>
    </w:lvl>
    <w:lvl w:ilvl="3" w:tplc="D5688540">
      <w:numFmt w:val="bullet"/>
      <w:lvlText w:val="•"/>
      <w:lvlJc w:val="left"/>
      <w:pPr>
        <w:ind w:left="3074" w:hanging="201"/>
      </w:pPr>
      <w:rPr>
        <w:rFonts w:hint="default"/>
        <w:lang w:val="ru-RU" w:eastAsia="en-US" w:bidi="ar-SA"/>
      </w:rPr>
    </w:lvl>
    <w:lvl w:ilvl="4" w:tplc="6510A9A6">
      <w:numFmt w:val="bullet"/>
      <w:lvlText w:val="•"/>
      <w:lvlJc w:val="left"/>
      <w:pPr>
        <w:ind w:left="4052" w:hanging="201"/>
      </w:pPr>
      <w:rPr>
        <w:rFonts w:hint="default"/>
        <w:lang w:val="ru-RU" w:eastAsia="en-US" w:bidi="ar-SA"/>
      </w:rPr>
    </w:lvl>
    <w:lvl w:ilvl="5" w:tplc="E8302A62">
      <w:numFmt w:val="bullet"/>
      <w:lvlText w:val="•"/>
      <w:lvlJc w:val="left"/>
      <w:pPr>
        <w:ind w:left="5031" w:hanging="201"/>
      </w:pPr>
      <w:rPr>
        <w:rFonts w:hint="default"/>
        <w:lang w:val="ru-RU" w:eastAsia="en-US" w:bidi="ar-SA"/>
      </w:rPr>
    </w:lvl>
    <w:lvl w:ilvl="6" w:tplc="5E9A9C5E">
      <w:numFmt w:val="bullet"/>
      <w:lvlText w:val="•"/>
      <w:lvlJc w:val="left"/>
      <w:pPr>
        <w:ind w:left="6009" w:hanging="201"/>
      </w:pPr>
      <w:rPr>
        <w:rFonts w:hint="default"/>
        <w:lang w:val="ru-RU" w:eastAsia="en-US" w:bidi="ar-SA"/>
      </w:rPr>
    </w:lvl>
    <w:lvl w:ilvl="7" w:tplc="5BBA58BA">
      <w:numFmt w:val="bullet"/>
      <w:lvlText w:val="•"/>
      <w:lvlJc w:val="left"/>
      <w:pPr>
        <w:ind w:left="6987" w:hanging="201"/>
      </w:pPr>
      <w:rPr>
        <w:rFonts w:hint="default"/>
        <w:lang w:val="ru-RU" w:eastAsia="en-US" w:bidi="ar-SA"/>
      </w:rPr>
    </w:lvl>
    <w:lvl w:ilvl="8" w:tplc="74BCB564">
      <w:numFmt w:val="bullet"/>
      <w:lvlText w:val="•"/>
      <w:lvlJc w:val="left"/>
      <w:pPr>
        <w:ind w:left="7965" w:hanging="201"/>
      </w:pPr>
      <w:rPr>
        <w:rFonts w:hint="default"/>
        <w:lang w:val="ru-RU" w:eastAsia="en-US" w:bidi="ar-SA"/>
      </w:rPr>
    </w:lvl>
  </w:abstractNum>
  <w:abstractNum w:abstractNumId="1">
    <w:nsid w:val="17AF3927"/>
    <w:multiLevelType w:val="hybridMultilevel"/>
    <w:tmpl w:val="E9089BBE"/>
    <w:lvl w:ilvl="0" w:tplc="3D569D2E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B2E69E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CCEC2EB2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F1EA3F28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6422CCFA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5" w:tplc="38EE7BBC">
      <w:numFmt w:val="bullet"/>
      <w:lvlText w:val="•"/>
      <w:lvlJc w:val="left"/>
      <w:pPr>
        <w:ind w:left="5101" w:hanging="140"/>
      </w:pPr>
      <w:rPr>
        <w:rFonts w:hint="default"/>
        <w:lang w:val="ru-RU" w:eastAsia="en-US" w:bidi="ar-SA"/>
      </w:rPr>
    </w:lvl>
    <w:lvl w:ilvl="6" w:tplc="5EA43426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7" w:tplc="EB1E6D32">
      <w:numFmt w:val="bullet"/>
      <w:lvlText w:val="•"/>
      <w:lvlJc w:val="left"/>
      <w:pPr>
        <w:ind w:left="7029" w:hanging="140"/>
      </w:pPr>
      <w:rPr>
        <w:rFonts w:hint="default"/>
        <w:lang w:val="ru-RU" w:eastAsia="en-US" w:bidi="ar-SA"/>
      </w:rPr>
    </w:lvl>
    <w:lvl w:ilvl="8" w:tplc="AD8A276C">
      <w:numFmt w:val="bullet"/>
      <w:lvlText w:val="•"/>
      <w:lvlJc w:val="left"/>
      <w:pPr>
        <w:ind w:left="7993" w:hanging="140"/>
      </w:pPr>
      <w:rPr>
        <w:rFonts w:hint="default"/>
        <w:lang w:val="ru-RU" w:eastAsia="en-US" w:bidi="ar-SA"/>
      </w:rPr>
    </w:lvl>
  </w:abstractNum>
  <w:abstractNum w:abstractNumId="2">
    <w:nsid w:val="1F220760"/>
    <w:multiLevelType w:val="hybridMultilevel"/>
    <w:tmpl w:val="61A42C86"/>
    <w:lvl w:ilvl="0" w:tplc="671AD648">
      <w:start w:val="1"/>
      <w:numFmt w:val="decimal"/>
      <w:lvlText w:val="%1."/>
      <w:lvlJc w:val="left"/>
      <w:pPr>
        <w:ind w:left="14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7DC7430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AFDAAE9E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5302E470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621406CE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56EE6B4C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D3F85A58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7932DBE0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CB80A884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3">
    <w:nsid w:val="356E6AAF"/>
    <w:multiLevelType w:val="hybridMultilevel"/>
    <w:tmpl w:val="1722BA94"/>
    <w:lvl w:ilvl="0" w:tplc="775C9FA2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0046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FD52E7A4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1D84D752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F52085AE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EA9AA610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5F98B3F4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303CC40C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AACE4254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4">
    <w:nsid w:val="3AED6484"/>
    <w:multiLevelType w:val="hybridMultilevel"/>
    <w:tmpl w:val="CD943322"/>
    <w:lvl w:ilvl="0" w:tplc="0AE413D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80680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A6FC9182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3" w:tplc="BABA1FB0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F14EF5FE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5" w:tplc="A612A9BE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6" w:tplc="72D6F65C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7" w:tplc="F384B8DE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8" w:tplc="C5B40370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</w:abstractNum>
  <w:abstractNum w:abstractNumId="5">
    <w:nsid w:val="530D6F11"/>
    <w:multiLevelType w:val="hybridMultilevel"/>
    <w:tmpl w:val="7084E15C"/>
    <w:lvl w:ilvl="0" w:tplc="3B5CA042">
      <w:numFmt w:val="bullet"/>
      <w:lvlText w:val="-"/>
      <w:lvlJc w:val="left"/>
      <w:pPr>
        <w:ind w:left="9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C8950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5CB02ED6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3" w:tplc="2BC0ABF4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4" w:tplc="517EE3A0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  <w:lvl w:ilvl="5" w:tplc="14DA3A70">
      <w:numFmt w:val="bullet"/>
      <w:lvlText w:val="•"/>
      <w:lvlJc w:val="left"/>
      <w:pPr>
        <w:ind w:left="5451" w:hanging="140"/>
      </w:pPr>
      <w:rPr>
        <w:rFonts w:hint="default"/>
        <w:lang w:val="ru-RU" w:eastAsia="en-US" w:bidi="ar-SA"/>
      </w:rPr>
    </w:lvl>
    <w:lvl w:ilvl="6" w:tplc="3E8E2D1C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7" w:tplc="08469E7A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5D54F11C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6">
    <w:nsid w:val="7D3070A1"/>
    <w:multiLevelType w:val="hybridMultilevel"/>
    <w:tmpl w:val="227EA948"/>
    <w:lvl w:ilvl="0" w:tplc="A53A44B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3A0C88">
      <w:numFmt w:val="bullet"/>
      <w:lvlText w:val="•"/>
      <w:lvlJc w:val="left"/>
      <w:pPr>
        <w:ind w:left="14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D44892">
      <w:numFmt w:val="bullet"/>
      <w:lvlText w:val="•"/>
      <w:lvlJc w:val="left"/>
      <w:pPr>
        <w:ind w:left="1866" w:hanging="147"/>
      </w:pPr>
      <w:rPr>
        <w:rFonts w:hint="default"/>
        <w:lang w:val="ru-RU" w:eastAsia="en-US" w:bidi="ar-SA"/>
      </w:rPr>
    </w:lvl>
    <w:lvl w:ilvl="3" w:tplc="58E821A4">
      <w:numFmt w:val="bullet"/>
      <w:lvlText w:val="•"/>
      <w:lvlJc w:val="left"/>
      <w:pPr>
        <w:ind w:left="2873" w:hanging="147"/>
      </w:pPr>
      <w:rPr>
        <w:rFonts w:hint="default"/>
        <w:lang w:val="ru-RU" w:eastAsia="en-US" w:bidi="ar-SA"/>
      </w:rPr>
    </w:lvl>
    <w:lvl w:ilvl="4" w:tplc="10E0D2C8">
      <w:numFmt w:val="bullet"/>
      <w:lvlText w:val="•"/>
      <w:lvlJc w:val="left"/>
      <w:pPr>
        <w:ind w:left="3880" w:hanging="147"/>
      </w:pPr>
      <w:rPr>
        <w:rFonts w:hint="default"/>
        <w:lang w:val="ru-RU" w:eastAsia="en-US" w:bidi="ar-SA"/>
      </w:rPr>
    </w:lvl>
    <w:lvl w:ilvl="5" w:tplc="C590A690">
      <w:numFmt w:val="bullet"/>
      <w:lvlText w:val="•"/>
      <w:lvlJc w:val="left"/>
      <w:pPr>
        <w:ind w:left="4887" w:hanging="147"/>
      </w:pPr>
      <w:rPr>
        <w:rFonts w:hint="default"/>
        <w:lang w:val="ru-RU" w:eastAsia="en-US" w:bidi="ar-SA"/>
      </w:rPr>
    </w:lvl>
    <w:lvl w:ilvl="6" w:tplc="5E681D2E">
      <w:numFmt w:val="bullet"/>
      <w:lvlText w:val="•"/>
      <w:lvlJc w:val="left"/>
      <w:pPr>
        <w:ind w:left="5894" w:hanging="147"/>
      </w:pPr>
      <w:rPr>
        <w:rFonts w:hint="default"/>
        <w:lang w:val="ru-RU" w:eastAsia="en-US" w:bidi="ar-SA"/>
      </w:rPr>
    </w:lvl>
    <w:lvl w:ilvl="7" w:tplc="C616BCDC">
      <w:numFmt w:val="bullet"/>
      <w:lvlText w:val="•"/>
      <w:lvlJc w:val="left"/>
      <w:pPr>
        <w:ind w:left="6901" w:hanging="147"/>
      </w:pPr>
      <w:rPr>
        <w:rFonts w:hint="default"/>
        <w:lang w:val="ru-RU" w:eastAsia="en-US" w:bidi="ar-SA"/>
      </w:rPr>
    </w:lvl>
    <w:lvl w:ilvl="8" w:tplc="FC027CD2">
      <w:numFmt w:val="bullet"/>
      <w:lvlText w:val="•"/>
      <w:lvlJc w:val="left"/>
      <w:pPr>
        <w:ind w:left="7908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11EF"/>
    <w:rsid w:val="007611EF"/>
    <w:rsid w:val="00BD3E74"/>
    <w:rsid w:val="00C9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1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1EF"/>
    <w:pPr>
      <w:ind w:left="1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11EF"/>
    <w:pPr>
      <w:ind w:right="285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611EF"/>
    <w:pPr>
      <w:ind w:left="85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611EF"/>
    <w:pPr>
      <w:ind w:left="142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7611E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1747</Words>
  <Characters>9959</Characters>
  <Application>Microsoft Office Word</Application>
  <DocSecurity>0</DocSecurity>
  <Lines>82</Lines>
  <Paragraphs>23</Paragraphs>
  <ScaleCrop>false</ScaleCrop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Sosh№2</cp:lastModifiedBy>
  <cp:revision>3</cp:revision>
  <dcterms:created xsi:type="dcterms:W3CDTF">2025-02-28T10:43:00Z</dcterms:created>
  <dcterms:modified xsi:type="dcterms:W3CDTF">2025-02-28T10:44:00Z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2025-02-28T00:00:00Z</vt:filetime>
  </property>
  <property fmtid="{D5CDD505-2E9C-101B-9397-08002B2CF9AE}" pid="5" name="SourceModified">
    <vt:lpwstr>D:20221112230715+16'07'</vt:lpwstr>
  </property>
</Properties>
</file>